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2B540" w14:textId="77777777" w:rsidR="00D357C1" w:rsidRPr="00D357C1" w:rsidRDefault="00D357C1" w:rsidP="00D357C1">
      <w:pPr>
        <w:spacing w:line="540" w:lineRule="exact"/>
        <w:ind w:left="680"/>
        <w:rPr>
          <w:rFonts w:ascii="Century Gothic" w:eastAsia="Century Gothic" w:hAnsi="Century Gothic" w:cs="Century Gothic"/>
          <w:sz w:val="40"/>
          <w:szCs w:val="40"/>
        </w:rPr>
      </w:pPr>
      <w:bookmarkStart w:id="0" w:name="_GoBack"/>
      <w:bookmarkEnd w:id="0"/>
      <w:r w:rsidRPr="00D357C1">
        <w:rPr>
          <w:rFonts w:ascii="Century Gothic" w:eastAsia="Century Gothic" w:hAnsi="Century Gothic" w:cs="Century Gothic"/>
          <w:color w:val="492F83"/>
          <w:position w:val="-1"/>
          <w:sz w:val="40"/>
          <w:szCs w:val="40"/>
        </w:rPr>
        <w:t>Corona</w:t>
      </w:r>
      <w:r w:rsidRPr="00D357C1">
        <w:rPr>
          <w:rFonts w:ascii="Century Gothic" w:eastAsia="Century Gothic" w:hAnsi="Century Gothic" w:cs="Century Gothic"/>
          <w:color w:val="492F83"/>
          <w:spacing w:val="2"/>
          <w:position w:val="-1"/>
          <w:sz w:val="40"/>
          <w:szCs w:val="40"/>
        </w:rPr>
        <w:t>v</w:t>
      </w:r>
      <w:r w:rsidRPr="00D357C1">
        <w:rPr>
          <w:rFonts w:ascii="Century Gothic" w:eastAsia="Century Gothic" w:hAnsi="Century Gothic" w:cs="Century Gothic"/>
          <w:color w:val="492F83"/>
          <w:position w:val="-1"/>
          <w:sz w:val="40"/>
          <w:szCs w:val="40"/>
        </w:rPr>
        <w:t>i</w:t>
      </w:r>
      <w:r w:rsidRPr="00D357C1">
        <w:rPr>
          <w:rFonts w:ascii="Century Gothic" w:eastAsia="Century Gothic" w:hAnsi="Century Gothic" w:cs="Century Gothic"/>
          <w:color w:val="492F83"/>
          <w:spacing w:val="-3"/>
          <w:position w:val="-1"/>
          <w:sz w:val="40"/>
          <w:szCs w:val="40"/>
        </w:rPr>
        <w:t>r</w:t>
      </w:r>
      <w:r w:rsidRPr="00D357C1">
        <w:rPr>
          <w:rFonts w:ascii="Century Gothic" w:eastAsia="Century Gothic" w:hAnsi="Century Gothic" w:cs="Century Gothic"/>
          <w:color w:val="492F83"/>
          <w:position w:val="-1"/>
          <w:sz w:val="40"/>
          <w:szCs w:val="40"/>
        </w:rPr>
        <w:t>us</w:t>
      </w:r>
      <w:r w:rsidRPr="00D357C1">
        <w:rPr>
          <w:rFonts w:ascii="Century Gothic" w:eastAsia="Century Gothic" w:hAnsi="Century Gothic" w:cs="Century Gothic"/>
          <w:color w:val="492F83"/>
          <w:spacing w:val="2"/>
          <w:position w:val="-1"/>
          <w:sz w:val="40"/>
          <w:szCs w:val="40"/>
        </w:rPr>
        <w:t xml:space="preserve"> </w:t>
      </w:r>
      <w:r w:rsidRPr="00D357C1">
        <w:rPr>
          <w:rFonts w:ascii="Century Gothic" w:eastAsia="Century Gothic" w:hAnsi="Century Gothic" w:cs="Century Gothic"/>
          <w:color w:val="492F83"/>
          <w:position w:val="-1"/>
          <w:sz w:val="40"/>
          <w:szCs w:val="40"/>
        </w:rPr>
        <w:t>Aid,</w:t>
      </w:r>
      <w:r w:rsidRPr="00D357C1">
        <w:rPr>
          <w:rFonts w:ascii="Century Gothic" w:eastAsia="Century Gothic" w:hAnsi="Century Gothic" w:cs="Century Gothic"/>
          <w:color w:val="492F83"/>
          <w:spacing w:val="-1"/>
          <w:position w:val="-1"/>
          <w:sz w:val="40"/>
          <w:szCs w:val="40"/>
        </w:rPr>
        <w:t xml:space="preserve"> </w:t>
      </w:r>
      <w:r w:rsidRPr="00D357C1">
        <w:rPr>
          <w:rFonts w:ascii="Century Gothic" w:eastAsia="Century Gothic" w:hAnsi="Century Gothic" w:cs="Century Gothic"/>
          <w:color w:val="492F83"/>
          <w:spacing w:val="-2"/>
          <w:position w:val="-1"/>
          <w:sz w:val="40"/>
          <w:szCs w:val="40"/>
        </w:rPr>
        <w:t>R</w:t>
      </w:r>
      <w:r w:rsidRPr="00D357C1">
        <w:rPr>
          <w:rFonts w:ascii="Century Gothic" w:eastAsia="Century Gothic" w:hAnsi="Century Gothic" w:cs="Century Gothic"/>
          <w:color w:val="492F83"/>
          <w:position w:val="-1"/>
          <w:sz w:val="40"/>
          <w:szCs w:val="40"/>
        </w:rPr>
        <w:t>el</w:t>
      </w:r>
      <w:r w:rsidRPr="00D357C1">
        <w:rPr>
          <w:rFonts w:ascii="Century Gothic" w:eastAsia="Century Gothic" w:hAnsi="Century Gothic" w:cs="Century Gothic"/>
          <w:color w:val="492F83"/>
          <w:spacing w:val="2"/>
          <w:position w:val="-1"/>
          <w:sz w:val="40"/>
          <w:szCs w:val="40"/>
        </w:rPr>
        <w:t>i</w:t>
      </w:r>
      <w:r w:rsidRPr="00D357C1">
        <w:rPr>
          <w:rFonts w:ascii="Century Gothic" w:eastAsia="Century Gothic" w:hAnsi="Century Gothic" w:cs="Century Gothic"/>
          <w:color w:val="492F83"/>
          <w:position w:val="-1"/>
          <w:sz w:val="40"/>
          <w:szCs w:val="40"/>
        </w:rPr>
        <w:t>ef and Econo</w:t>
      </w:r>
      <w:r w:rsidRPr="00D357C1">
        <w:rPr>
          <w:rFonts w:ascii="Century Gothic" w:eastAsia="Century Gothic" w:hAnsi="Century Gothic" w:cs="Century Gothic"/>
          <w:color w:val="492F83"/>
          <w:spacing w:val="1"/>
          <w:position w:val="-1"/>
          <w:sz w:val="40"/>
          <w:szCs w:val="40"/>
        </w:rPr>
        <w:t>m</w:t>
      </w:r>
      <w:r w:rsidRPr="00D357C1">
        <w:rPr>
          <w:rFonts w:ascii="Century Gothic" w:eastAsia="Century Gothic" w:hAnsi="Century Gothic" w:cs="Century Gothic"/>
          <w:color w:val="492F83"/>
          <w:position w:val="-1"/>
          <w:sz w:val="40"/>
          <w:szCs w:val="40"/>
        </w:rPr>
        <w:t xml:space="preserve">ic </w:t>
      </w:r>
      <w:r w:rsidRPr="00D357C1">
        <w:rPr>
          <w:rFonts w:ascii="Century Gothic" w:eastAsia="Century Gothic" w:hAnsi="Century Gothic" w:cs="Century Gothic"/>
          <w:color w:val="492F83"/>
          <w:sz w:val="40"/>
          <w:szCs w:val="40"/>
        </w:rPr>
        <w:t>Security (CARES) Act Di</w:t>
      </w:r>
      <w:r w:rsidRPr="00D357C1">
        <w:rPr>
          <w:rFonts w:ascii="Century Gothic" w:eastAsia="Century Gothic" w:hAnsi="Century Gothic" w:cs="Century Gothic"/>
          <w:color w:val="492F83"/>
          <w:spacing w:val="1"/>
          <w:sz w:val="40"/>
          <w:szCs w:val="40"/>
        </w:rPr>
        <w:t>s</w:t>
      </w:r>
      <w:r w:rsidRPr="00D357C1">
        <w:rPr>
          <w:rFonts w:ascii="Century Gothic" w:eastAsia="Century Gothic" w:hAnsi="Century Gothic" w:cs="Century Gothic"/>
          <w:color w:val="492F83"/>
          <w:sz w:val="40"/>
          <w:szCs w:val="40"/>
        </w:rPr>
        <w:t>tributions</w:t>
      </w:r>
    </w:p>
    <w:p w14:paraId="23E027D3" w14:textId="77777777" w:rsidR="005F76C3" w:rsidRDefault="005F76C3"/>
    <w:p w14:paraId="69649FBE" w14:textId="77777777" w:rsid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  <w:r w:rsidRPr="00D357C1">
        <w:rPr>
          <w:rFonts w:ascii="Georgia" w:eastAsia="Georgia" w:hAnsi="Georgia" w:cs="Georgia"/>
          <w:spacing w:val="1"/>
          <w:sz w:val="22"/>
          <w:szCs w:val="22"/>
        </w:rPr>
        <w:t>I</w:t>
      </w:r>
      <w:r w:rsidRPr="00D357C1">
        <w:rPr>
          <w:rFonts w:ascii="Georgia" w:eastAsia="Georgia" w:hAnsi="Georgia" w:cs="Georgia"/>
          <w:sz w:val="22"/>
          <w:szCs w:val="22"/>
        </w:rPr>
        <w:t>de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a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l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l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y</w:t>
      </w:r>
      <w:r w:rsidRPr="00D357C1">
        <w:rPr>
          <w:rFonts w:ascii="Georgia" w:eastAsia="Georgia" w:hAnsi="Georgia" w:cs="Georgia"/>
          <w:sz w:val="22"/>
          <w:szCs w:val="22"/>
        </w:rPr>
        <w:t>,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 xml:space="preserve">your 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>m</w:t>
      </w:r>
      <w:r w:rsidRPr="00D357C1">
        <w:rPr>
          <w:rFonts w:ascii="Georgia" w:eastAsia="Georgia" w:hAnsi="Georgia" w:cs="Georgia"/>
          <w:sz w:val="22"/>
          <w:szCs w:val="22"/>
        </w:rPr>
        <w:t>on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e</w:t>
      </w:r>
      <w:r w:rsidRPr="00D357C1">
        <w:rPr>
          <w:rFonts w:ascii="Georgia" w:eastAsia="Georgia" w:hAnsi="Georgia" w:cs="Georgia"/>
          <w:sz w:val="22"/>
          <w:szCs w:val="22"/>
        </w:rPr>
        <w:t>y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 xml:space="preserve"> w</w:t>
      </w:r>
      <w:r w:rsidRPr="00D357C1">
        <w:rPr>
          <w:rFonts w:ascii="Georgia" w:eastAsia="Georgia" w:hAnsi="Georgia" w:cs="Georgia"/>
          <w:sz w:val="22"/>
          <w:szCs w:val="22"/>
        </w:rPr>
        <w:t xml:space="preserve">ould stay 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i</w:t>
      </w:r>
      <w:r w:rsidRPr="00D357C1">
        <w:rPr>
          <w:rFonts w:ascii="Georgia" w:eastAsia="Georgia" w:hAnsi="Georgia" w:cs="Georgia"/>
          <w:sz w:val="22"/>
          <w:szCs w:val="22"/>
        </w:rPr>
        <w:t>n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y</w:t>
      </w:r>
      <w:r w:rsidRPr="00D357C1">
        <w:rPr>
          <w:rFonts w:ascii="Georgia" w:eastAsia="Georgia" w:hAnsi="Georgia" w:cs="Georgia"/>
          <w:sz w:val="22"/>
          <w:szCs w:val="22"/>
        </w:rPr>
        <w:t>our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>r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t</w:t>
      </w:r>
      <w:r w:rsidRPr="00D357C1">
        <w:rPr>
          <w:rFonts w:ascii="Georgia" w:eastAsia="Georgia" w:hAnsi="Georgia" w:cs="Georgia"/>
          <w:sz w:val="22"/>
          <w:szCs w:val="22"/>
        </w:rPr>
        <w:t>ire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m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z w:val="22"/>
          <w:szCs w:val="22"/>
        </w:rPr>
        <w:t>nt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>ac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c</w:t>
      </w:r>
      <w:r w:rsidRPr="00D357C1">
        <w:rPr>
          <w:rFonts w:ascii="Georgia" w:eastAsia="Georgia" w:hAnsi="Georgia" w:cs="Georgia"/>
          <w:sz w:val="22"/>
          <w:szCs w:val="22"/>
        </w:rPr>
        <w:t>ou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n</w:t>
      </w:r>
      <w:r w:rsidRPr="00D357C1">
        <w:rPr>
          <w:rFonts w:ascii="Georgia" w:eastAsia="Georgia" w:hAnsi="Georgia" w:cs="Georgia"/>
          <w:sz w:val="22"/>
          <w:szCs w:val="22"/>
        </w:rPr>
        <w:t>t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 xml:space="preserve"> u</w:t>
      </w:r>
      <w:r w:rsidRPr="00D357C1">
        <w:rPr>
          <w:rFonts w:ascii="Georgia" w:eastAsia="Georgia" w:hAnsi="Georgia" w:cs="Georgia"/>
          <w:sz w:val="22"/>
          <w:szCs w:val="22"/>
        </w:rPr>
        <w:t>n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t</w:t>
      </w:r>
      <w:r w:rsidRPr="00D357C1">
        <w:rPr>
          <w:rFonts w:ascii="Georgia" w:eastAsia="Georgia" w:hAnsi="Georgia" w:cs="Georgia"/>
          <w:sz w:val="22"/>
          <w:szCs w:val="22"/>
        </w:rPr>
        <w:t xml:space="preserve">il 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y</w:t>
      </w:r>
      <w:r w:rsidRPr="00D357C1">
        <w:rPr>
          <w:rFonts w:ascii="Georgia" w:eastAsia="Georgia" w:hAnsi="Georgia" w:cs="Georgia"/>
          <w:sz w:val="22"/>
          <w:szCs w:val="22"/>
        </w:rPr>
        <w:t>ou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>r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t</w:t>
      </w:r>
      <w:r w:rsidRPr="00D357C1">
        <w:rPr>
          <w:rFonts w:ascii="Georgia" w:eastAsia="Georgia" w:hAnsi="Georgia" w:cs="Georgia"/>
          <w:sz w:val="22"/>
          <w:szCs w:val="22"/>
        </w:rPr>
        <w:t>i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>r</w:t>
      </w:r>
      <w:r w:rsidRPr="00D357C1">
        <w:rPr>
          <w:rFonts w:ascii="Georgia" w:eastAsia="Georgia" w:hAnsi="Georgia" w:cs="Georgia"/>
          <w:spacing w:val="4"/>
          <w:sz w:val="22"/>
          <w:szCs w:val="22"/>
        </w:rPr>
        <w:t>e</w:t>
      </w:r>
      <w:r w:rsidRPr="00D357C1">
        <w:rPr>
          <w:rFonts w:ascii="Georgia" w:eastAsia="Georgia" w:hAnsi="Georgia" w:cs="Georgia"/>
          <w:sz w:val="22"/>
          <w:szCs w:val="22"/>
        </w:rPr>
        <w:t>. R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a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l</w:t>
      </w:r>
      <w:r w:rsidRPr="00D357C1">
        <w:rPr>
          <w:rFonts w:ascii="Georgia" w:eastAsia="Georgia" w:hAnsi="Georgia" w:cs="Georgia"/>
          <w:sz w:val="22"/>
          <w:szCs w:val="22"/>
        </w:rPr>
        <w:t>ist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i</w:t>
      </w:r>
      <w:r w:rsidRPr="00D357C1">
        <w:rPr>
          <w:rFonts w:ascii="Georgia" w:eastAsia="Georgia" w:hAnsi="Georgia" w:cs="Georgia"/>
          <w:sz w:val="22"/>
          <w:szCs w:val="22"/>
        </w:rPr>
        <w:t>ca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ll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y</w:t>
      </w:r>
      <w:r w:rsidRPr="00D357C1">
        <w:rPr>
          <w:rFonts w:ascii="Georgia" w:eastAsia="Georgia" w:hAnsi="Georgia" w:cs="Georgia"/>
          <w:sz w:val="22"/>
          <w:szCs w:val="22"/>
        </w:rPr>
        <w:t>,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t</w:t>
      </w:r>
      <w:r w:rsidRPr="00D357C1">
        <w:rPr>
          <w:rFonts w:ascii="Georgia" w:eastAsia="Georgia" w:hAnsi="Georgia" w:cs="Georgia"/>
          <w:sz w:val="22"/>
          <w:szCs w:val="22"/>
        </w:rPr>
        <w:t>h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e</w:t>
      </w:r>
      <w:r w:rsidRPr="00D357C1">
        <w:rPr>
          <w:rFonts w:ascii="Georgia" w:eastAsia="Georgia" w:hAnsi="Georgia" w:cs="Georgia"/>
          <w:sz w:val="22"/>
          <w:szCs w:val="22"/>
        </w:rPr>
        <w:t>re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>may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>c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o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m</w:t>
      </w:r>
      <w:r w:rsidRPr="00D357C1">
        <w:rPr>
          <w:rFonts w:ascii="Georgia" w:eastAsia="Georgia" w:hAnsi="Georgia" w:cs="Georgia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 xml:space="preserve">a 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t</w:t>
      </w:r>
      <w:r w:rsidRPr="00D357C1">
        <w:rPr>
          <w:rFonts w:ascii="Georgia" w:eastAsia="Georgia" w:hAnsi="Georgia" w:cs="Georgia"/>
          <w:sz w:val="22"/>
          <w:szCs w:val="22"/>
        </w:rPr>
        <w:t>i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m</w:t>
      </w:r>
      <w:r w:rsidRPr="00D357C1">
        <w:rPr>
          <w:rFonts w:ascii="Georgia" w:eastAsia="Georgia" w:hAnsi="Georgia" w:cs="Georgia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>w</w:t>
      </w:r>
      <w:r w:rsidRPr="00D357C1">
        <w:rPr>
          <w:rFonts w:ascii="Georgia" w:eastAsia="Georgia" w:hAnsi="Georgia" w:cs="Georgia"/>
          <w:sz w:val="22"/>
          <w:szCs w:val="22"/>
        </w:rPr>
        <w:t>hen you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>n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ee</w:t>
      </w:r>
      <w:r w:rsidRPr="00D357C1">
        <w:rPr>
          <w:rFonts w:ascii="Georgia" w:eastAsia="Georgia" w:hAnsi="Georgia" w:cs="Georgia"/>
          <w:sz w:val="22"/>
          <w:szCs w:val="22"/>
        </w:rPr>
        <w:t>d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 xml:space="preserve"> t</w:t>
      </w:r>
      <w:r w:rsidRPr="00D357C1">
        <w:rPr>
          <w:rFonts w:ascii="Georgia" w:eastAsia="Georgia" w:hAnsi="Georgia" w:cs="Georgia"/>
          <w:sz w:val="22"/>
          <w:szCs w:val="22"/>
        </w:rPr>
        <w:t>o ac</w:t>
      </w:r>
      <w:r w:rsidRPr="00D357C1">
        <w:rPr>
          <w:rFonts w:ascii="Georgia" w:eastAsia="Georgia" w:hAnsi="Georgia" w:cs="Georgia"/>
          <w:spacing w:val="-4"/>
          <w:sz w:val="22"/>
          <w:szCs w:val="22"/>
        </w:rPr>
        <w:t>c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s</w:t>
      </w:r>
      <w:r w:rsidRPr="00D357C1">
        <w:rPr>
          <w:rFonts w:ascii="Georgia" w:eastAsia="Georgia" w:hAnsi="Georgia" w:cs="Georgia"/>
          <w:sz w:val="22"/>
          <w:szCs w:val="22"/>
        </w:rPr>
        <w:t>s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 xml:space="preserve">your 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>r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t</w:t>
      </w:r>
      <w:r w:rsidRPr="00D357C1">
        <w:rPr>
          <w:rFonts w:ascii="Georgia" w:eastAsia="Georgia" w:hAnsi="Georgia" w:cs="Georgia"/>
          <w:sz w:val="22"/>
          <w:szCs w:val="22"/>
        </w:rPr>
        <w:t>ir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e</w:t>
      </w:r>
      <w:r w:rsidRPr="00D357C1">
        <w:rPr>
          <w:rFonts w:ascii="Georgia" w:eastAsia="Georgia" w:hAnsi="Georgia" w:cs="Georgia"/>
          <w:sz w:val="22"/>
          <w:szCs w:val="22"/>
        </w:rPr>
        <w:t>m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z w:val="22"/>
          <w:szCs w:val="22"/>
        </w:rPr>
        <w:t>nt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>f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u</w:t>
      </w:r>
      <w:r w:rsidRPr="00D357C1">
        <w:rPr>
          <w:rFonts w:ascii="Georgia" w:eastAsia="Georgia" w:hAnsi="Georgia" w:cs="Georgia"/>
          <w:sz w:val="22"/>
          <w:szCs w:val="22"/>
        </w:rPr>
        <w:t xml:space="preserve">nds 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z w:val="22"/>
          <w:szCs w:val="22"/>
        </w:rPr>
        <w:t>a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r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l</w:t>
      </w:r>
      <w:r w:rsidRPr="00D357C1">
        <w:rPr>
          <w:rFonts w:ascii="Georgia" w:eastAsia="Georgia" w:hAnsi="Georgia" w:cs="Georgia"/>
          <w:sz w:val="22"/>
          <w:szCs w:val="22"/>
        </w:rPr>
        <w:t>y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t</w:t>
      </w:r>
      <w:r w:rsidRPr="00D357C1">
        <w:rPr>
          <w:rFonts w:ascii="Georgia" w:eastAsia="Georgia" w:hAnsi="Georgia" w:cs="Georgia"/>
          <w:sz w:val="22"/>
          <w:szCs w:val="22"/>
        </w:rPr>
        <w:t>o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>p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a</w:t>
      </w:r>
      <w:r w:rsidRPr="00D357C1">
        <w:rPr>
          <w:rFonts w:ascii="Georgia" w:eastAsia="Georgia" w:hAnsi="Georgia" w:cs="Georgia"/>
          <w:sz w:val="22"/>
          <w:szCs w:val="22"/>
        </w:rPr>
        <w:t>y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z w:val="22"/>
          <w:szCs w:val="22"/>
        </w:rPr>
        <w:t>for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z w:val="22"/>
          <w:szCs w:val="22"/>
        </w:rPr>
        <w:t>x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t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r</w:t>
      </w:r>
      <w:r w:rsidRPr="00D357C1">
        <w:rPr>
          <w:rFonts w:ascii="Georgia" w:eastAsia="Georgia" w:hAnsi="Georgia" w:cs="Georgia"/>
          <w:sz w:val="22"/>
          <w:szCs w:val="22"/>
        </w:rPr>
        <w:t>aord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i</w:t>
      </w:r>
      <w:r w:rsidRPr="00D357C1">
        <w:rPr>
          <w:rFonts w:ascii="Georgia" w:eastAsia="Georgia" w:hAnsi="Georgia" w:cs="Georgia"/>
          <w:sz w:val="22"/>
          <w:szCs w:val="22"/>
        </w:rPr>
        <w:t>nary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 xml:space="preserve"> 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m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z w:val="22"/>
          <w:szCs w:val="22"/>
        </w:rPr>
        <w:t>r</w:t>
      </w:r>
      <w:r w:rsidRPr="00D357C1">
        <w:rPr>
          <w:rFonts w:ascii="Georgia" w:eastAsia="Georgia" w:hAnsi="Georgia" w:cs="Georgia"/>
          <w:spacing w:val="-1"/>
          <w:sz w:val="22"/>
          <w:szCs w:val="22"/>
        </w:rPr>
        <w:t>g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>n</w:t>
      </w:r>
      <w:r w:rsidRPr="00D357C1">
        <w:rPr>
          <w:rFonts w:ascii="Georgia" w:eastAsia="Georgia" w:hAnsi="Georgia" w:cs="Georgia"/>
          <w:sz w:val="22"/>
          <w:szCs w:val="22"/>
        </w:rPr>
        <w:t xml:space="preserve">cy 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z w:val="22"/>
          <w:szCs w:val="22"/>
        </w:rPr>
        <w:t>x</w:t>
      </w:r>
      <w:r w:rsidRPr="00D357C1">
        <w:rPr>
          <w:rFonts w:ascii="Georgia" w:eastAsia="Georgia" w:hAnsi="Georgia" w:cs="Georgia"/>
          <w:spacing w:val="-2"/>
          <w:sz w:val="22"/>
          <w:szCs w:val="22"/>
        </w:rPr>
        <w:t>p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-3"/>
          <w:sz w:val="22"/>
          <w:szCs w:val="22"/>
        </w:rPr>
        <w:t>n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s</w:t>
      </w:r>
      <w:r w:rsidRPr="00D357C1">
        <w:rPr>
          <w:rFonts w:ascii="Georgia" w:eastAsia="Georgia" w:hAnsi="Georgia" w:cs="Georgia"/>
          <w:spacing w:val="2"/>
          <w:sz w:val="22"/>
          <w:szCs w:val="22"/>
        </w:rPr>
        <w:t>e</w:t>
      </w:r>
      <w:r w:rsidRPr="00D357C1">
        <w:rPr>
          <w:rFonts w:ascii="Georgia" w:eastAsia="Georgia" w:hAnsi="Georgia" w:cs="Georgia"/>
          <w:spacing w:val="1"/>
          <w:sz w:val="22"/>
          <w:szCs w:val="22"/>
        </w:rPr>
        <w:t>s</w:t>
      </w:r>
      <w:r w:rsidRPr="00D357C1">
        <w:rPr>
          <w:rFonts w:ascii="Georgia" w:eastAsia="Georgia" w:hAnsi="Georgia" w:cs="Georgia"/>
          <w:sz w:val="22"/>
          <w:szCs w:val="22"/>
        </w:rPr>
        <w:t>.</w:t>
      </w:r>
    </w:p>
    <w:p w14:paraId="545130E9" w14:textId="77777777" w:rsid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</w:p>
    <w:p w14:paraId="49CE4245" w14:textId="2E4EFF6C" w:rsid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  <w:r w:rsidRPr="00BF14C8">
        <w:rPr>
          <w:rFonts w:ascii="Georgia" w:eastAsia="Georgia" w:hAnsi="Georgia" w:cs="Georgia"/>
          <w:b/>
          <w:bCs/>
          <w:sz w:val="22"/>
          <w:szCs w:val="22"/>
          <w:u w:val="single"/>
        </w:rPr>
        <w:t>Background</w:t>
      </w:r>
      <w:r>
        <w:rPr>
          <w:rFonts w:ascii="Georgia" w:eastAsia="Georgia" w:hAnsi="Georgia" w:cs="Georgia"/>
          <w:sz w:val="22"/>
          <w:szCs w:val="22"/>
        </w:rPr>
        <w:t xml:space="preserve">:  </w:t>
      </w:r>
      <w:r w:rsidRPr="00D357C1">
        <w:rPr>
          <w:rFonts w:ascii="Georgia" w:eastAsia="Georgia" w:hAnsi="Georgia" w:cs="Georgia"/>
          <w:sz w:val="22"/>
          <w:szCs w:val="22"/>
        </w:rPr>
        <w:t>In the wake of the novel coronavirus, COVID-19 pandemic, the president signed into law the Coronavirus Aid, Relief and Economic Security (CARES) Act that allows ‘qualified individuals’ the ability to take a new penalty-free retirement account distribution.</w:t>
      </w:r>
      <w:r>
        <w:rPr>
          <w:rFonts w:ascii="Georgia" w:eastAsia="Georgia" w:hAnsi="Georgia" w:cs="Georgia"/>
          <w:sz w:val="22"/>
          <w:szCs w:val="22"/>
        </w:rPr>
        <w:t xml:space="preserve">  </w:t>
      </w:r>
    </w:p>
    <w:p w14:paraId="08D132ED" w14:textId="77777777" w:rsid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</w:p>
    <w:p w14:paraId="5C9B6A1D" w14:textId="77777777" w:rsidR="00D357C1" w:rsidRDefault="00BF14C8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  <w:r w:rsidRPr="00BF14C8">
        <w:rPr>
          <w:rFonts w:ascii="Georgia" w:eastAsia="Georgia" w:hAnsi="Georgia" w:cs="Georgia"/>
          <w:b/>
          <w:bCs/>
          <w:sz w:val="22"/>
          <w:szCs w:val="22"/>
          <w:u w:val="single"/>
        </w:rPr>
        <w:t>IKORCC Defined Contribution Plan</w:t>
      </w:r>
      <w:r>
        <w:rPr>
          <w:rFonts w:ascii="Georgia" w:eastAsia="Georgia" w:hAnsi="Georgia" w:cs="Georgia"/>
          <w:sz w:val="22"/>
          <w:szCs w:val="22"/>
        </w:rPr>
        <w:t xml:space="preserve">:  </w:t>
      </w:r>
      <w:r w:rsidR="00D357C1">
        <w:rPr>
          <w:rFonts w:ascii="Georgia" w:eastAsia="Georgia" w:hAnsi="Georgia" w:cs="Georgia"/>
          <w:sz w:val="22"/>
          <w:szCs w:val="22"/>
        </w:rPr>
        <w:t>The Board of Trustees of the Indiana Kentucky Ohio Regional Council of Carpenters</w:t>
      </w:r>
      <w:r w:rsidR="008A6B42">
        <w:rPr>
          <w:rFonts w:ascii="Georgia" w:eastAsia="Georgia" w:hAnsi="Georgia" w:cs="Georgia"/>
          <w:sz w:val="22"/>
          <w:szCs w:val="22"/>
        </w:rPr>
        <w:t xml:space="preserve"> Defined Contribution Plan</w:t>
      </w:r>
      <w:r w:rsidR="00D357C1">
        <w:rPr>
          <w:rFonts w:ascii="Georgia" w:eastAsia="Georgia" w:hAnsi="Georgia" w:cs="Georgia"/>
          <w:sz w:val="22"/>
          <w:szCs w:val="22"/>
        </w:rPr>
        <w:t xml:space="preserve"> met to review the allowable provisions </w:t>
      </w:r>
      <w:r>
        <w:rPr>
          <w:rFonts w:ascii="Georgia" w:eastAsia="Georgia" w:hAnsi="Georgia" w:cs="Georgia"/>
          <w:sz w:val="22"/>
          <w:szCs w:val="22"/>
        </w:rPr>
        <w:t xml:space="preserve">under the CARES Act for the benefit of </w:t>
      </w:r>
      <w:r w:rsidR="008A6B42">
        <w:rPr>
          <w:rFonts w:ascii="Georgia" w:eastAsia="Georgia" w:hAnsi="Georgia" w:cs="Georgia"/>
          <w:sz w:val="22"/>
          <w:szCs w:val="22"/>
        </w:rPr>
        <w:t>the</w:t>
      </w:r>
      <w:r>
        <w:rPr>
          <w:rFonts w:ascii="Georgia" w:eastAsia="Georgia" w:hAnsi="Georgia" w:cs="Georgia"/>
          <w:sz w:val="22"/>
          <w:szCs w:val="22"/>
        </w:rPr>
        <w:t xml:space="preserve"> member participants.  </w:t>
      </w:r>
      <w:r w:rsidR="00D357C1">
        <w:rPr>
          <w:rFonts w:ascii="Georgia" w:eastAsia="Georgia" w:hAnsi="Georgia" w:cs="Georgia"/>
          <w:sz w:val="22"/>
          <w:szCs w:val="22"/>
        </w:rPr>
        <w:t xml:space="preserve">As a result of that review </w:t>
      </w:r>
      <w:r>
        <w:rPr>
          <w:rFonts w:ascii="Georgia" w:eastAsia="Georgia" w:hAnsi="Georgia" w:cs="Georgia"/>
          <w:sz w:val="22"/>
          <w:szCs w:val="22"/>
        </w:rPr>
        <w:t xml:space="preserve">and keeping in mind the intent of the retirement plan, </w:t>
      </w:r>
      <w:r w:rsidR="00D357C1">
        <w:rPr>
          <w:rFonts w:ascii="Georgia" w:eastAsia="Georgia" w:hAnsi="Georgia" w:cs="Georgia"/>
          <w:sz w:val="22"/>
          <w:szCs w:val="22"/>
        </w:rPr>
        <w:t xml:space="preserve">a limited version of the maximum distributable amount will be made available to ‘qualified individuals’ through June 30, 2020.  A participant who meets the definition of ‘qualified individual’ will have the ability to request the lesser of 50% of their eligible account balance limited to a maximum </w:t>
      </w:r>
      <w:r>
        <w:rPr>
          <w:rFonts w:ascii="Georgia" w:eastAsia="Georgia" w:hAnsi="Georgia" w:cs="Georgia"/>
          <w:sz w:val="22"/>
          <w:szCs w:val="22"/>
        </w:rPr>
        <w:t>$15,000 for</w:t>
      </w:r>
      <w:r w:rsidR="00D357C1">
        <w:rPr>
          <w:rFonts w:ascii="Georgia" w:eastAsia="Georgia" w:hAnsi="Georgia" w:cs="Georgia"/>
          <w:sz w:val="22"/>
          <w:szCs w:val="22"/>
        </w:rPr>
        <w:t xml:space="preserve"> COVID-19 distribution</w:t>
      </w:r>
      <w:r>
        <w:rPr>
          <w:rFonts w:ascii="Georgia" w:eastAsia="Georgia" w:hAnsi="Georgia" w:cs="Georgia"/>
          <w:sz w:val="22"/>
          <w:szCs w:val="22"/>
        </w:rPr>
        <w:t>s</w:t>
      </w:r>
      <w:r w:rsidR="00D357C1">
        <w:rPr>
          <w:rFonts w:ascii="Georgia" w:eastAsia="Georgia" w:hAnsi="Georgia" w:cs="Georgia"/>
          <w:sz w:val="22"/>
          <w:szCs w:val="22"/>
        </w:rPr>
        <w:t xml:space="preserve">.  </w:t>
      </w:r>
    </w:p>
    <w:p w14:paraId="5142C755" w14:textId="77777777" w:rsid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</w:t>
      </w:r>
    </w:p>
    <w:p w14:paraId="09E5D7D5" w14:textId="77777777" w:rsidR="00D357C1" w:rsidRP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  <w:r w:rsidRPr="00D357C1">
        <w:rPr>
          <w:rFonts w:ascii="Georgia" w:eastAsia="Georgia" w:hAnsi="Georgia" w:cs="Georgia"/>
          <w:sz w:val="22"/>
          <w:szCs w:val="22"/>
        </w:rPr>
        <w:t xml:space="preserve">To be </w:t>
      </w:r>
      <w:r w:rsidR="0067013D">
        <w:rPr>
          <w:rFonts w:ascii="Georgia" w:eastAsia="Georgia" w:hAnsi="Georgia" w:cs="Georgia"/>
          <w:sz w:val="22"/>
          <w:szCs w:val="22"/>
        </w:rPr>
        <w:t xml:space="preserve">an </w:t>
      </w:r>
      <w:r w:rsidRPr="00D357C1">
        <w:rPr>
          <w:rFonts w:ascii="Georgia" w:eastAsia="Georgia" w:hAnsi="Georgia" w:cs="Georgia"/>
          <w:sz w:val="22"/>
          <w:szCs w:val="22"/>
        </w:rPr>
        <w:t>eligible</w:t>
      </w:r>
      <w:r w:rsidR="0067013D">
        <w:rPr>
          <w:rFonts w:ascii="Georgia" w:eastAsia="Georgia" w:hAnsi="Georgia" w:cs="Georgia"/>
          <w:sz w:val="22"/>
          <w:szCs w:val="22"/>
        </w:rPr>
        <w:t xml:space="preserve"> ‘qualified individual’</w:t>
      </w:r>
      <w:r w:rsidRPr="00D357C1">
        <w:rPr>
          <w:rFonts w:ascii="Georgia" w:eastAsia="Georgia" w:hAnsi="Georgia" w:cs="Georgia"/>
          <w:sz w:val="22"/>
          <w:szCs w:val="22"/>
        </w:rPr>
        <w:t xml:space="preserve"> for the CARES Act COVID-19 distribution you must meet any one of the following</w:t>
      </w:r>
      <w:r w:rsidR="00BF14C8">
        <w:rPr>
          <w:rFonts w:ascii="Georgia" w:eastAsia="Georgia" w:hAnsi="Georgia" w:cs="Georgia"/>
          <w:sz w:val="22"/>
          <w:szCs w:val="22"/>
        </w:rPr>
        <w:t xml:space="preserve"> criteria</w:t>
      </w:r>
      <w:r w:rsidRPr="00D357C1">
        <w:rPr>
          <w:rFonts w:ascii="Georgia" w:eastAsia="Georgia" w:hAnsi="Georgia" w:cs="Georgia"/>
          <w:sz w:val="22"/>
          <w:szCs w:val="22"/>
        </w:rPr>
        <w:t>:</w:t>
      </w:r>
    </w:p>
    <w:p w14:paraId="5195B296" w14:textId="77777777" w:rsidR="00D357C1" w:rsidRP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  <w:r w:rsidRPr="00D357C1">
        <w:rPr>
          <w:rFonts w:ascii="Georgia" w:eastAsia="Georgia" w:hAnsi="Georgia" w:cs="Georgia"/>
          <w:sz w:val="22"/>
          <w:szCs w:val="22"/>
        </w:rPr>
        <w:t>• Diagnosed with COVID-19</w:t>
      </w:r>
    </w:p>
    <w:p w14:paraId="76F104C6" w14:textId="77777777" w:rsidR="00D357C1" w:rsidRP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  <w:r w:rsidRPr="00D357C1">
        <w:rPr>
          <w:rFonts w:ascii="Georgia" w:eastAsia="Georgia" w:hAnsi="Georgia" w:cs="Georgia"/>
          <w:sz w:val="22"/>
          <w:szCs w:val="22"/>
        </w:rPr>
        <w:t>• Have a spouse or dependent(s) diagnosed with COVID-19</w:t>
      </w:r>
    </w:p>
    <w:p w14:paraId="1751096E" w14:textId="77777777" w:rsidR="00D357C1" w:rsidRP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  <w:r w:rsidRPr="00D357C1">
        <w:rPr>
          <w:rFonts w:ascii="Georgia" w:eastAsia="Georgia" w:hAnsi="Georgia" w:cs="Georgia"/>
          <w:sz w:val="22"/>
          <w:szCs w:val="22"/>
        </w:rPr>
        <w:t>• Experience adverse financial impact due to quarantine, furlough, layoff, reduced work hours or inability to work for childcare-related issues due to COVID-19</w:t>
      </w:r>
    </w:p>
    <w:p w14:paraId="1AE39136" w14:textId="77777777" w:rsidR="00D357C1" w:rsidRP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  <w:r w:rsidRPr="00D357C1">
        <w:rPr>
          <w:rFonts w:ascii="Georgia" w:eastAsia="Georgia" w:hAnsi="Georgia" w:cs="Georgia"/>
          <w:sz w:val="22"/>
          <w:szCs w:val="22"/>
        </w:rPr>
        <w:t>• Faced with other COVID-19-related factors as determined by the Secretary of the Treasury</w:t>
      </w:r>
    </w:p>
    <w:p w14:paraId="27468CB3" w14:textId="77777777" w:rsidR="00D357C1" w:rsidRDefault="00D357C1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  <w:r w:rsidRPr="00D357C1">
        <w:rPr>
          <w:rFonts w:ascii="Georgia" w:eastAsia="Georgia" w:hAnsi="Georgia" w:cs="Georgia"/>
          <w:sz w:val="22"/>
          <w:szCs w:val="22"/>
        </w:rPr>
        <w:t>You must certify that you are a ‘qualified individual’ and eligible for a COVID-19 distribution.</w:t>
      </w:r>
    </w:p>
    <w:p w14:paraId="58907ED3" w14:textId="77777777" w:rsidR="00BF14C8" w:rsidRPr="00D357C1" w:rsidRDefault="00BF14C8" w:rsidP="00D357C1">
      <w:pPr>
        <w:ind w:left="680" w:right="724"/>
        <w:rPr>
          <w:rFonts w:ascii="Georgia" w:eastAsia="Georgia" w:hAnsi="Georgia" w:cs="Georgia"/>
          <w:sz w:val="22"/>
          <w:szCs w:val="22"/>
        </w:rPr>
      </w:pPr>
    </w:p>
    <w:p w14:paraId="3A5E4FA7" w14:textId="57EE5284" w:rsidR="00BF14C8" w:rsidRPr="00BF14C8" w:rsidRDefault="00BF14C8" w:rsidP="00BF14C8">
      <w:pPr>
        <w:rPr>
          <w:rFonts w:ascii="Georgia" w:hAnsi="Georgia"/>
          <w:sz w:val="22"/>
          <w:szCs w:val="22"/>
        </w:rPr>
      </w:pPr>
      <w:r w:rsidRPr="00BF14C8">
        <w:rPr>
          <w:rFonts w:ascii="Georgia" w:hAnsi="Georgia"/>
          <w:sz w:val="22"/>
          <w:szCs w:val="22"/>
        </w:rPr>
        <w:t xml:space="preserve">If you are eligible and take a distribution, you may repay these distributions within three years beginning </w:t>
      </w:r>
      <w:r w:rsidR="00A26229">
        <w:rPr>
          <w:rFonts w:ascii="Georgia" w:hAnsi="Georgia"/>
          <w:sz w:val="22"/>
          <w:szCs w:val="22"/>
        </w:rPr>
        <w:t xml:space="preserve">with </w:t>
      </w:r>
      <w:r w:rsidRPr="00BF14C8">
        <w:rPr>
          <w:rFonts w:ascii="Georgia" w:hAnsi="Georgia"/>
          <w:sz w:val="22"/>
          <w:szCs w:val="22"/>
        </w:rPr>
        <w:t>the date of the distribution.</w:t>
      </w:r>
    </w:p>
    <w:p w14:paraId="78F55CC3" w14:textId="613BCFDB" w:rsidR="00D357C1" w:rsidRDefault="00BF14C8" w:rsidP="00BF14C8">
      <w:pPr>
        <w:rPr>
          <w:rFonts w:ascii="Georgia" w:hAnsi="Georgia"/>
          <w:sz w:val="22"/>
          <w:szCs w:val="22"/>
        </w:rPr>
      </w:pPr>
      <w:r w:rsidRPr="00BF14C8">
        <w:rPr>
          <w:rFonts w:ascii="Georgia" w:hAnsi="Georgia"/>
          <w:sz w:val="22"/>
          <w:szCs w:val="22"/>
        </w:rPr>
        <w:t xml:space="preserve">You will be required to pay income taxes </w:t>
      </w:r>
      <w:r w:rsidR="00017275">
        <w:rPr>
          <w:rFonts w:ascii="Georgia" w:hAnsi="Georgia"/>
          <w:sz w:val="22"/>
          <w:szCs w:val="22"/>
        </w:rPr>
        <w:t xml:space="preserve">on </w:t>
      </w:r>
      <w:r w:rsidR="006F57AF">
        <w:rPr>
          <w:rFonts w:ascii="Georgia" w:hAnsi="Georgia"/>
          <w:sz w:val="22"/>
          <w:szCs w:val="22"/>
        </w:rPr>
        <w:t>the distribution</w:t>
      </w:r>
      <w:r w:rsidRPr="00BF14C8">
        <w:rPr>
          <w:rFonts w:ascii="Georgia" w:hAnsi="Georgia"/>
          <w:sz w:val="22"/>
          <w:szCs w:val="22"/>
        </w:rPr>
        <w:t xml:space="preserve">. You do have a three-year time span beginning </w:t>
      </w:r>
      <w:r w:rsidR="006F57AF">
        <w:rPr>
          <w:rFonts w:ascii="Georgia" w:hAnsi="Georgia"/>
          <w:sz w:val="22"/>
          <w:szCs w:val="22"/>
        </w:rPr>
        <w:t xml:space="preserve">with </w:t>
      </w:r>
      <w:r w:rsidRPr="00BF14C8">
        <w:rPr>
          <w:rFonts w:ascii="Georgia" w:hAnsi="Georgia"/>
          <w:sz w:val="22"/>
          <w:szCs w:val="22"/>
        </w:rPr>
        <w:t>the date of the distribution to complete the tax payment.</w:t>
      </w:r>
    </w:p>
    <w:p w14:paraId="5FCE39BC" w14:textId="3281C4DE" w:rsidR="00A26229" w:rsidRDefault="00A26229" w:rsidP="00BF14C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We expect the IRS to issue guidance regarding how taxes will be reported and paid over the three</w:t>
      </w:r>
      <w:r w:rsidR="00017275">
        <w:rPr>
          <w:rFonts w:ascii="Georgia" w:hAnsi="Georgia"/>
          <w:sz w:val="22"/>
          <w:szCs w:val="22"/>
        </w:rPr>
        <w:t>-</w:t>
      </w:r>
      <w:r>
        <w:rPr>
          <w:rFonts w:ascii="Georgia" w:hAnsi="Georgia"/>
          <w:sz w:val="22"/>
          <w:szCs w:val="22"/>
        </w:rPr>
        <w:t>year period, as well as the impact of repayment on taxes paid.</w:t>
      </w:r>
    </w:p>
    <w:p w14:paraId="2FC00EAB" w14:textId="54DD0761" w:rsidR="00553838" w:rsidRDefault="00553838" w:rsidP="00BF14C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10% federal tax withholding will be applied </w:t>
      </w:r>
      <w:r w:rsidR="00E12E84">
        <w:rPr>
          <w:rFonts w:ascii="Georgia" w:hAnsi="Georgia"/>
          <w:sz w:val="22"/>
          <w:szCs w:val="22"/>
        </w:rPr>
        <w:t xml:space="preserve">to the distribution </w:t>
      </w:r>
      <w:r>
        <w:rPr>
          <w:rFonts w:ascii="Georgia" w:hAnsi="Georgia"/>
          <w:sz w:val="22"/>
          <w:szCs w:val="22"/>
        </w:rPr>
        <w:t>unless you elect otherwise.</w:t>
      </w:r>
    </w:p>
    <w:p w14:paraId="663FA4BF" w14:textId="014F329F" w:rsidR="00553838" w:rsidRDefault="00553838" w:rsidP="00BF14C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If you are married your spouse must consent to </w:t>
      </w:r>
      <w:r w:rsidR="00E12E84">
        <w:rPr>
          <w:rFonts w:ascii="Georgia" w:hAnsi="Georgia"/>
          <w:sz w:val="22"/>
          <w:szCs w:val="22"/>
        </w:rPr>
        <w:t>the</w:t>
      </w:r>
      <w:r>
        <w:rPr>
          <w:rFonts w:ascii="Georgia" w:hAnsi="Georgia"/>
          <w:sz w:val="22"/>
          <w:szCs w:val="22"/>
        </w:rPr>
        <w:t xml:space="preserve"> distribution.</w:t>
      </w:r>
    </w:p>
    <w:p w14:paraId="77F4A27E" w14:textId="77777777" w:rsidR="00BF14C8" w:rsidRDefault="00BF14C8" w:rsidP="00BF14C8">
      <w:pPr>
        <w:rPr>
          <w:rFonts w:ascii="Georgia" w:hAnsi="Georgia"/>
          <w:sz w:val="22"/>
          <w:szCs w:val="22"/>
        </w:rPr>
      </w:pPr>
    </w:p>
    <w:p w14:paraId="7F0AAD23" w14:textId="77777777" w:rsidR="00BF14C8" w:rsidRDefault="00BF14C8" w:rsidP="00BF14C8">
      <w:pPr>
        <w:rPr>
          <w:rFonts w:ascii="Georgia" w:hAnsi="Georgia"/>
          <w:sz w:val="22"/>
          <w:szCs w:val="22"/>
        </w:rPr>
      </w:pPr>
      <w:r w:rsidRPr="00BF14C8">
        <w:rPr>
          <w:rFonts w:ascii="Georgia" w:hAnsi="Georgia"/>
          <w:sz w:val="22"/>
          <w:szCs w:val="22"/>
        </w:rPr>
        <w:t xml:space="preserve">If you are eligible for this distribution, please consider exploring all other options to ensure this is appropriate for your situation. If you decide to take a distribution, please </w:t>
      </w:r>
      <w:r>
        <w:rPr>
          <w:rFonts w:ascii="Georgia" w:hAnsi="Georgia"/>
          <w:sz w:val="22"/>
          <w:szCs w:val="22"/>
        </w:rPr>
        <w:t>contact BeneSys at 1-800-700-6756.</w:t>
      </w:r>
    </w:p>
    <w:p w14:paraId="57A1112C" w14:textId="77777777" w:rsidR="0067013D" w:rsidRDefault="0067013D" w:rsidP="00BF14C8">
      <w:pPr>
        <w:rPr>
          <w:rFonts w:ascii="Georgia" w:hAnsi="Georgia"/>
          <w:sz w:val="22"/>
          <w:szCs w:val="22"/>
        </w:rPr>
      </w:pPr>
    </w:p>
    <w:p w14:paraId="591CAFC2" w14:textId="77777777" w:rsidR="0067013D" w:rsidRDefault="0067013D" w:rsidP="0067013D">
      <w:pPr>
        <w:rPr>
          <w:rFonts w:ascii="Georgia" w:hAnsi="Georgia"/>
          <w:sz w:val="22"/>
          <w:szCs w:val="22"/>
        </w:rPr>
      </w:pPr>
    </w:p>
    <w:p w14:paraId="3C8F7919" w14:textId="77777777" w:rsidR="0067013D" w:rsidRDefault="0067013D" w:rsidP="0067013D">
      <w:pPr>
        <w:rPr>
          <w:rFonts w:ascii="Georgia" w:hAnsi="Georgia"/>
          <w:sz w:val="22"/>
          <w:szCs w:val="22"/>
        </w:rPr>
      </w:pPr>
    </w:p>
    <w:p w14:paraId="439882E0" w14:textId="77777777" w:rsidR="00553838" w:rsidRDefault="00553838" w:rsidP="0067013D">
      <w:pPr>
        <w:rPr>
          <w:rFonts w:ascii="Georgia" w:hAnsi="Georgia"/>
          <w:sz w:val="22"/>
          <w:szCs w:val="22"/>
        </w:rPr>
      </w:pPr>
    </w:p>
    <w:p w14:paraId="672582D4" w14:textId="43E5025D" w:rsidR="0067013D" w:rsidRPr="0067013D" w:rsidRDefault="0067013D" w:rsidP="0067013D">
      <w:pPr>
        <w:rPr>
          <w:rFonts w:ascii="Georgia" w:hAnsi="Georgia"/>
          <w:sz w:val="22"/>
          <w:szCs w:val="22"/>
        </w:rPr>
      </w:pPr>
      <w:r w:rsidRPr="0067013D">
        <w:rPr>
          <w:rFonts w:ascii="Georgia" w:hAnsi="Georgia"/>
          <w:sz w:val="22"/>
          <w:szCs w:val="22"/>
        </w:rPr>
        <w:lastRenderedPageBreak/>
        <w:t>Here are some things to consider before taking a withdrawal from your retirement account.</w:t>
      </w:r>
    </w:p>
    <w:p w14:paraId="2518FB8C" w14:textId="77777777" w:rsidR="0067013D" w:rsidRPr="0067013D" w:rsidRDefault="0067013D" w:rsidP="0067013D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67013D">
        <w:rPr>
          <w:rFonts w:ascii="Georgia" w:hAnsi="Georgia"/>
          <w:sz w:val="22"/>
          <w:szCs w:val="22"/>
        </w:rPr>
        <w:t>Your retirement plan account is meant to provide retirement income. It should be a last resort source of cash for expenses.</w:t>
      </w:r>
    </w:p>
    <w:p w14:paraId="4A76FF5A" w14:textId="1122E683" w:rsidR="0067013D" w:rsidRPr="0067013D" w:rsidRDefault="0067013D" w:rsidP="0067013D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67013D">
        <w:rPr>
          <w:rFonts w:ascii="Georgia" w:hAnsi="Georgia"/>
          <w:sz w:val="22"/>
          <w:szCs w:val="22"/>
        </w:rPr>
        <w:t>You will need to pay taxes on the amount</w:t>
      </w:r>
      <w:r>
        <w:rPr>
          <w:rFonts w:ascii="Georgia" w:hAnsi="Georgia"/>
          <w:sz w:val="22"/>
          <w:szCs w:val="22"/>
        </w:rPr>
        <w:t xml:space="preserve"> </w:t>
      </w:r>
      <w:r w:rsidRPr="0067013D">
        <w:rPr>
          <w:rFonts w:ascii="Georgia" w:hAnsi="Georgia"/>
          <w:sz w:val="22"/>
          <w:szCs w:val="22"/>
        </w:rPr>
        <w:t>withdrawn.</w:t>
      </w:r>
    </w:p>
    <w:p w14:paraId="522F0333" w14:textId="77777777" w:rsidR="0067013D" w:rsidRPr="0067013D" w:rsidRDefault="0067013D" w:rsidP="0067013D">
      <w:pPr>
        <w:pStyle w:val="ListParagraph"/>
        <w:numPr>
          <w:ilvl w:val="0"/>
          <w:numId w:val="1"/>
        </w:numPr>
        <w:rPr>
          <w:rFonts w:ascii="Georgia" w:hAnsi="Georgia"/>
          <w:sz w:val="22"/>
          <w:szCs w:val="22"/>
        </w:rPr>
      </w:pPr>
      <w:r w:rsidRPr="0067013D">
        <w:rPr>
          <w:rFonts w:ascii="Georgia" w:hAnsi="Georgia"/>
          <w:sz w:val="22"/>
          <w:szCs w:val="22"/>
        </w:rPr>
        <w:t>You may miss out on the growth opportunity of the money you withdraw. The amount you</w:t>
      </w:r>
      <w:r>
        <w:rPr>
          <w:rFonts w:ascii="Georgia" w:hAnsi="Georgia"/>
          <w:sz w:val="22"/>
          <w:szCs w:val="22"/>
        </w:rPr>
        <w:t xml:space="preserve"> </w:t>
      </w:r>
      <w:r w:rsidRPr="0067013D">
        <w:rPr>
          <w:rFonts w:ascii="Georgia" w:hAnsi="Georgia"/>
          <w:sz w:val="22"/>
          <w:szCs w:val="22"/>
        </w:rPr>
        <w:t>withdraw affects what is available to invest for</w:t>
      </w:r>
      <w:r>
        <w:rPr>
          <w:rFonts w:ascii="Georgia" w:hAnsi="Georgia"/>
          <w:sz w:val="22"/>
          <w:szCs w:val="22"/>
        </w:rPr>
        <w:t xml:space="preserve"> retirement.</w:t>
      </w:r>
    </w:p>
    <w:sectPr w:rsidR="0067013D" w:rsidRPr="00670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40CAD"/>
    <w:multiLevelType w:val="hybridMultilevel"/>
    <w:tmpl w:val="47B2C52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AE"/>
    <w:rsid w:val="0000175E"/>
    <w:rsid w:val="00006B1B"/>
    <w:rsid w:val="0001229E"/>
    <w:rsid w:val="00017275"/>
    <w:rsid w:val="00034EBF"/>
    <w:rsid w:val="00057A8B"/>
    <w:rsid w:val="00071B1C"/>
    <w:rsid w:val="000869CA"/>
    <w:rsid w:val="000A20AE"/>
    <w:rsid w:val="000D25C2"/>
    <w:rsid w:val="000F2848"/>
    <w:rsid w:val="00117713"/>
    <w:rsid w:val="00134B16"/>
    <w:rsid w:val="00150257"/>
    <w:rsid w:val="00155AE7"/>
    <w:rsid w:val="00177718"/>
    <w:rsid w:val="001A4855"/>
    <w:rsid w:val="001E0E66"/>
    <w:rsid w:val="001E19FB"/>
    <w:rsid w:val="00226FC2"/>
    <w:rsid w:val="00231616"/>
    <w:rsid w:val="002F0C51"/>
    <w:rsid w:val="00300CD3"/>
    <w:rsid w:val="0030452C"/>
    <w:rsid w:val="00312DD6"/>
    <w:rsid w:val="003A54B9"/>
    <w:rsid w:val="003E1537"/>
    <w:rsid w:val="003E702C"/>
    <w:rsid w:val="00450AEF"/>
    <w:rsid w:val="00465731"/>
    <w:rsid w:val="004977AE"/>
    <w:rsid w:val="004A32CD"/>
    <w:rsid w:val="004B7591"/>
    <w:rsid w:val="00533478"/>
    <w:rsid w:val="00553838"/>
    <w:rsid w:val="0055694F"/>
    <w:rsid w:val="005923BC"/>
    <w:rsid w:val="0059475D"/>
    <w:rsid w:val="005E376C"/>
    <w:rsid w:val="005F102A"/>
    <w:rsid w:val="005F76C3"/>
    <w:rsid w:val="006478C2"/>
    <w:rsid w:val="00663D0F"/>
    <w:rsid w:val="0067013D"/>
    <w:rsid w:val="006749E7"/>
    <w:rsid w:val="00695959"/>
    <w:rsid w:val="006B22CE"/>
    <w:rsid w:val="006B5EB5"/>
    <w:rsid w:val="006C4A34"/>
    <w:rsid w:val="006C50C1"/>
    <w:rsid w:val="006F57AF"/>
    <w:rsid w:val="007071C3"/>
    <w:rsid w:val="00727BDC"/>
    <w:rsid w:val="00736C5A"/>
    <w:rsid w:val="007477D9"/>
    <w:rsid w:val="00753887"/>
    <w:rsid w:val="00770075"/>
    <w:rsid w:val="007A7374"/>
    <w:rsid w:val="007B6750"/>
    <w:rsid w:val="007F76DB"/>
    <w:rsid w:val="00815D63"/>
    <w:rsid w:val="00816690"/>
    <w:rsid w:val="00852D49"/>
    <w:rsid w:val="00864B4B"/>
    <w:rsid w:val="008811D2"/>
    <w:rsid w:val="0088590B"/>
    <w:rsid w:val="008A055C"/>
    <w:rsid w:val="008A6B42"/>
    <w:rsid w:val="008A7211"/>
    <w:rsid w:val="008B62FB"/>
    <w:rsid w:val="008C71F8"/>
    <w:rsid w:val="008D1180"/>
    <w:rsid w:val="00931A18"/>
    <w:rsid w:val="0094158B"/>
    <w:rsid w:val="00956867"/>
    <w:rsid w:val="009754C7"/>
    <w:rsid w:val="009D1ED8"/>
    <w:rsid w:val="00A02123"/>
    <w:rsid w:val="00A07E5F"/>
    <w:rsid w:val="00A1072F"/>
    <w:rsid w:val="00A14377"/>
    <w:rsid w:val="00A26229"/>
    <w:rsid w:val="00A30858"/>
    <w:rsid w:val="00A54DBB"/>
    <w:rsid w:val="00A759C5"/>
    <w:rsid w:val="00A8743A"/>
    <w:rsid w:val="00B25FE0"/>
    <w:rsid w:val="00B757B5"/>
    <w:rsid w:val="00BC2686"/>
    <w:rsid w:val="00BD0F3E"/>
    <w:rsid w:val="00BF14C8"/>
    <w:rsid w:val="00C42C9E"/>
    <w:rsid w:val="00C45ED4"/>
    <w:rsid w:val="00CA6296"/>
    <w:rsid w:val="00CD1AC3"/>
    <w:rsid w:val="00CD1C29"/>
    <w:rsid w:val="00D30258"/>
    <w:rsid w:val="00D332FD"/>
    <w:rsid w:val="00D357C1"/>
    <w:rsid w:val="00D749B4"/>
    <w:rsid w:val="00D9468F"/>
    <w:rsid w:val="00DC6649"/>
    <w:rsid w:val="00DD51E6"/>
    <w:rsid w:val="00E12E84"/>
    <w:rsid w:val="00E20387"/>
    <w:rsid w:val="00E267E0"/>
    <w:rsid w:val="00E63D52"/>
    <w:rsid w:val="00E65656"/>
    <w:rsid w:val="00E92A5C"/>
    <w:rsid w:val="00EA296E"/>
    <w:rsid w:val="00EA3942"/>
    <w:rsid w:val="00EA72BC"/>
    <w:rsid w:val="00EB28FB"/>
    <w:rsid w:val="00EC0925"/>
    <w:rsid w:val="00ED4269"/>
    <w:rsid w:val="00EE2862"/>
    <w:rsid w:val="00F0539F"/>
    <w:rsid w:val="00F1033A"/>
    <w:rsid w:val="00F23D52"/>
    <w:rsid w:val="00F320C9"/>
    <w:rsid w:val="00F51D9A"/>
    <w:rsid w:val="00F672AE"/>
    <w:rsid w:val="00F70251"/>
    <w:rsid w:val="00F95A55"/>
    <w:rsid w:val="00FA1E8F"/>
    <w:rsid w:val="00FB2E6A"/>
    <w:rsid w:val="00FC1409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FA55"/>
  <w15:chartTrackingRefBased/>
  <w15:docId w15:val="{CD54DC62-12E0-4F75-A1B8-AB796F7D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57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Rentmeester</dc:creator>
  <cp:keywords/>
  <dc:description/>
  <cp:lastModifiedBy>Microsoft Office User</cp:lastModifiedBy>
  <cp:revision>2</cp:revision>
  <dcterms:created xsi:type="dcterms:W3CDTF">2020-04-14T03:22:00Z</dcterms:created>
  <dcterms:modified xsi:type="dcterms:W3CDTF">2020-04-14T03:22:00Z</dcterms:modified>
</cp:coreProperties>
</file>